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685"/>
      </w:tblGrid>
      <w:tr w:rsidR="00F506AE" w:rsidRPr="00A903BB" w:rsidTr="006F0B73">
        <w:trPr>
          <w:trHeight w:val="2258"/>
        </w:trPr>
        <w:tc>
          <w:tcPr>
            <w:tcW w:w="3256" w:type="dxa"/>
          </w:tcPr>
          <w:p w:rsidR="008A63B7" w:rsidRPr="00A903BB" w:rsidRDefault="00F506AE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СОГЛАСОВАНО</w:t>
            </w:r>
          </w:p>
          <w:p w:rsidR="00F506AE" w:rsidRPr="00A903BB" w:rsidRDefault="00F506AE" w:rsidP="006F0B73">
            <w:pPr>
              <w:pStyle w:val="a3"/>
              <w:spacing w:line="280" w:lineRule="exact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</w:p>
          <w:p w:rsidR="008A63B7" w:rsidRPr="00A903BB" w:rsidRDefault="00F506AE" w:rsidP="006F0B73">
            <w:pPr>
              <w:pStyle w:val="a3"/>
              <w:spacing w:line="280" w:lineRule="exact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главы администрации Первомайского района </w:t>
            </w:r>
            <w:proofErr w:type="spellStart"/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г.Бобруйска</w:t>
            </w:r>
            <w:proofErr w:type="spellEnd"/>
            <w:r w:rsidR="008A63B7"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63B7" w:rsidRPr="00A903BB" w:rsidRDefault="00A903BB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</w:t>
            </w:r>
            <w:r w:rsidR="00815E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proofErr w:type="spellStart"/>
            <w:r w:rsidR="008A63B7"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</w:t>
            </w:r>
            <w:r w:rsidR="00F506AE"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A63B7"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.Кон</w:t>
            </w:r>
            <w:r w:rsidR="00F506AE"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цевая</w:t>
            </w:r>
            <w:proofErr w:type="spellEnd"/>
          </w:p>
          <w:p w:rsidR="008A63B7" w:rsidRPr="00A903BB" w:rsidRDefault="00A903BB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r w:rsidR="00815E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</w:t>
            </w:r>
            <w:r w:rsidR="00815E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</w:t>
            </w:r>
            <w:r w:rsidR="008A63B7"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</w:p>
          <w:p w:rsidR="008A63B7" w:rsidRPr="00A903BB" w:rsidRDefault="008A63B7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F506AE" w:rsidRPr="00A903BB" w:rsidRDefault="00F506AE" w:rsidP="006F0B7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СОГЛАСОВАНО</w:t>
            </w:r>
          </w:p>
          <w:p w:rsidR="00F506AE" w:rsidRPr="00A903BB" w:rsidRDefault="00F506AE" w:rsidP="006F0B7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</w:p>
          <w:p w:rsidR="00A903BB" w:rsidRPr="00A903BB" w:rsidRDefault="00F506AE" w:rsidP="006F0B7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ЦБУ № 703 в </w:t>
            </w:r>
          </w:p>
          <w:p w:rsidR="00F506AE" w:rsidRPr="00A903BB" w:rsidRDefault="00F506AE" w:rsidP="006F0B7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Бобруйске</w:t>
            </w:r>
          </w:p>
          <w:p w:rsidR="00F506AE" w:rsidRPr="00A903BB" w:rsidRDefault="00F506AE" w:rsidP="006F0B7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ОАО «АСБ </w:t>
            </w:r>
            <w:proofErr w:type="spellStart"/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Беларусбанк</w:t>
            </w:r>
            <w:proofErr w:type="spellEnd"/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_________</w:t>
            </w:r>
            <w:r w:rsidR="00A903BB"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815E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proofErr w:type="spellStart"/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О.А.Макаров</w:t>
            </w:r>
            <w:proofErr w:type="spellEnd"/>
          </w:p>
          <w:p w:rsidR="008A63B7" w:rsidRPr="00A903BB" w:rsidRDefault="00F506AE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r w:rsidR="00815E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 </w:t>
            </w: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</w:t>
            </w:r>
            <w:r w:rsidR="00815E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</w:t>
            </w:r>
            <w:r w:rsid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bookmarkStart w:id="0" w:name="_GoBack"/>
            <w:bookmarkEnd w:id="0"/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3685" w:type="dxa"/>
          </w:tcPr>
          <w:p w:rsidR="00F506AE" w:rsidRPr="00A903BB" w:rsidRDefault="00F506AE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СОГЛАСОВАНО</w:t>
            </w:r>
          </w:p>
          <w:p w:rsidR="00F506AE" w:rsidRPr="00A903BB" w:rsidRDefault="00F506AE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</w:p>
          <w:p w:rsidR="00A903BB" w:rsidRPr="00A903BB" w:rsidRDefault="00A903BB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филиала УО БНТУ «</w:t>
            </w:r>
            <w:proofErr w:type="spellStart"/>
            <w:r w:rsidRPr="00A90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Бобруйский</w:t>
            </w:r>
            <w:proofErr w:type="spellEnd"/>
            <w:r w:rsidRPr="00A90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лесотехнический колледж»</w:t>
            </w:r>
          </w:p>
          <w:p w:rsidR="00F506AE" w:rsidRPr="00A903BB" w:rsidRDefault="00A903BB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</w:t>
            </w:r>
            <w:proofErr w:type="spellStart"/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А.В.Кубрак</w:t>
            </w:r>
            <w:proofErr w:type="spellEnd"/>
          </w:p>
          <w:p w:rsidR="00F506AE" w:rsidRPr="00A903BB" w:rsidRDefault="00F506AE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 _________</w:t>
            </w:r>
            <w:r w:rsidR="00815E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</w:t>
            </w:r>
            <w:r w:rsid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</w:p>
          <w:p w:rsidR="008A63B7" w:rsidRPr="00A903BB" w:rsidRDefault="008A63B7" w:rsidP="006F0B7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F008E" w:rsidRPr="00A903BB" w:rsidRDefault="00EF008E" w:rsidP="005853C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Социально-образовательный проект для граждан пожилого возраста</w:t>
      </w:r>
    </w:p>
    <w:p w:rsidR="00EF008E" w:rsidRPr="00A903BB" w:rsidRDefault="00EF008E" w:rsidP="005853C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«В ногу со временем»</w:t>
      </w:r>
      <w:r w:rsidR="002A60A4"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021C" w:rsidRPr="00A903BB" w:rsidRDefault="00DB021C" w:rsidP="00CD3E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2C56" w:rsidRPr="00A903BB" w:rsidRDefault="00EF008E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проекта:</w:t>
      </w:r>
    </w:p>
    <w:p w:rsidR="0035457F" w:rsidRPr="00A903BB" w:rsidRDefault="0035457F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– век глобальной компьютеризации и информатизации, информационные технологии все глубже проникают в жизнь каждого</w:t>
      </w:r>
      <w:r w:rsidR="00DB021C"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03BB">
        <w:rPr>
          <w:rFonts w:ascii="Times New Roman" w:hAnsi="Times New Roman" w:cs="Times New Roman"/>
          <w:sz w:val="28"/>
          <w:szCs w:val="28"/>
        </w:rPr>
        <w:t>и современное общество уже не может обходиться без социальных сетей, навигаторов, поисковых систем и блогов.</w:t>
      </w:r>
    </w:p>
    <w:p w:rsidR="00466815" w:rsidRPr="00A903BB" w:rsidRDefault="00DB021C" w:rsidP="001F3A5C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</w:rPr>
        <w:t>Благодаря современным Интернет-технологиям появляется возможность коммуникации с людьми по всему миру, видеть и слышать их, искать любую информацию, не выходя из дома.</w:t>
      </w: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возможностей средств современных информационных технологий позволяет</w:t>
      </w:r>
      <w:r w:rsidR="001F3A5C"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AC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создать электронную почту, ответить на сообщение в социальных сетях, найти на </w:t>
      </w:r>
      <w:proofErr w:type="spellStart"/>
      <w:r w:rsidR="00294AC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YouTube</w:t>
      </w:r>
      <w:proofErr w:type="spellEnd"/>
      <w:r w:rsidR="00294AC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любимый фильм, купить билет на самолет онлайн, подключиться к сети </w:t>
      </w:r>
      <w:proofErr w:type="spellStart"/>
      <w:r w:rsidR="00294AC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wi-fi</w:t>
      </w:r>
      <w:proofErr w:type="spellEnd"/>
      <w:r w:rsidR="00294AC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Эти манипуляции молодежь и люди среднего возраста без труда выполняют каждый день.</w:t>
      </w:r>
    </w:p>
    <w:p w:rsidR="009071CB" w:rsidRPr="00A903BB" w:rsidRDefault="00294ACA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Однако для представителей старшего поколения эти, казалось бы, простые действия иногда превращаются в невыполнимую задачу.</w:t>
      </w:r>
      <w:r w:rsidR="00466815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F008E"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Компьютерная грамотность для пенсионера не роскошь, а способ придать жизни новый смысл, расширить круг общения, почувствовать себя идущим в ногу с современностью.</w:t>
      </w:r>
    </w:p>
    <w:p w:rsidR="00296B62" w:rsidRPr="00A903BB" w:rsidRDefault="00294ACA" w:rsidP="00CD3E4B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Сегодня на базе отделения дневного пребывания для граждан пожилого возраста УСЗ «Территориальный Центра социального обслуживания населения Первомайского района </w:t>
      </w:r>
      <w:proofErr w:type="spellStart"/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г.Бобруйска</w:t>
      </w:r>
      <w:proofErr w:type="spellEnd"/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</w:t>
      </w:r>
      <w:r w:rsidR="00296B62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рамках реализации проектов «Сети все возрасты покорны» и «Планшет с нуля» 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функционируют кружки «Компьютерная азбука» (</w:t>
      </w: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пользованию персональным компьютером и Интернетом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 и «Гигабайт» (</w:t>
      </w: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работе на планшете и мобильном телефоне на операционной системе </w:t>
      </w:r>
      <w:proofErr w:type="spellStart"/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Android</w:t>
      </w:r>
      <w:proofErr w:type="spellEnd"/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="00296B62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для начинающих.</w:t>
      </w:r>
    </w:p>
    <w:p w:rsidR="00C94D94" w:rsidRPr="00A903BB" w:rsidRDefault="00C94D94" w:rsidP="00CD3E4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Вместе с тем, пройдя обучающий курс</w:t>
      </w:r>
      <w:r w:rsidR="00DB021C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</w:t>
      </w:r>
      <w:r w:rsidRPr="00A903BB">
        <w:rPr>
          <w:rFonts w:ascii="Times New Roman" w:eastAsia="Calibri" w:hAnsi="Times New Roman" w:cs="Times New Roman"/>
          <w:sz w:val="28"/>
          <w:szCs w:val="28"/>
        </w:rPr>
        <w:t xml:space="preserve">ни зачастую теряются при необходимости совершить самые элементарные финансовые операции, не говоря об их робости перед новыми автоматизированными сервисами. Хотя, как ни парадоксально, последние могут </w:t>
      </w:r>
      <w:r w:rsidR="00C01C7E" w:rsidRPr="00A903BB">
        <w:rPr>
          <w:rFonts w:ascii="Times New Roman" w:eastAsia="Calibri" w:hAnsi="Times New Roman" w:cs="Times New Roman"/>
          <w:sz w:val="28"/>
          <w:szCs w:val="28"/>
        </w:rPr>
        <w:t xml:space="preserve">в первую очередь </w:t>
      </w:r>
      <w:r w:rsidRPr="00A903BB">
        <w:rPr>
          <w:rFonts w:ascii="Times New Roman" w:eastAsia="Calibri" w:hAnsi="Times New Roman" w:cs="Times New Roman"/>
          <w:sz w:val="28"/>
          <w:szCs w:val="28"/>
        </w:rPr>
        <w:t>именно пожилым людям облегчить жизнь</w:t>
      </w:r>
      <w:r w:rsidR="00C01C7E" w:rsidRPr="00A903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03BB">
        <w:rPr>
          <w:rFonts w:ascii="Times New Roman" w:eastAsia="Calibri" w:hAnsi="Times New Roman" w:cs="Times New Roman"/>
          <w:sz w:val="28"/>
          <w:szCs w:val="28"/>
        </w:rPr>
        <w:t xml:space="preserve">сэкономить время и силы. </w:t>
      </w:r>
    </w:p>
    <w:p w:rsidR="00B8502A" w:rsidRPr="00A903BB" w:rsidRDefault="00296B62" w:rsidP="00CD3E4B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Учитывая </w:t>
      </w:r>
      <w:r w:rsidR="00C94D94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вышеизложенное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="00C94D94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 также то</w:t>
      </w:r>
      <w:r w:rsidR="00B8502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 факт</w:t>
      </w:r>
      <w:r w:rsidR="00C94D94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что сегодня в отделение </w:t>
      </w:r>
      <w:r w:rsidR="00CE363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приходят пожилые люди</w:t>
      </w:r>
      <w:r w:rsidR="00B8502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="00CE363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владеющие азами компьютерной грамотности, 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назрела необходимость</w:t>
      </w:r>
      <w:r w:rsidR="00CE363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</w:t>
      </w:r>
      <w:r w:rsidR="00B8502A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комплексном применении полученных знаний на практике. </w:t>
      </w:r>
    </w:p>
    <w:p w:rsidR="00CC7C73" w:rsidRPr="00A903BB" w:rsidRDefault="00BC3FCF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2E3229" w:rsidRPr="00A903BB" w:rsidRDefault="001F3A5C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 xml:space="preserve">закрепление и углубление у граждан пожилого возраста полученных теоретических знаний в области информационной культуры; приобретение и развитие практических навыков уверенной работы на современном персональном компьютере и мобильном устройстве; эффективное использование их </w:t>
      </w:r>
      <w:r w:rsidRPr="00A903B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возможностей; повышение качества жизни людей пожилого возраста посредством информационно-коммуникационных технологий в условиях </w:t>
      </w:r>
      <w:proofErr w:type="spellStart"/>
      <w:r w:rsidRPr="00A903B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903B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2E3229" w:rsidRPr="00A903BB">
        <w:rPr>
          <w:rFonts w:ascii="Times New Roman" w:hAnsi="Times New Roman" w:cs="Times New Roman"/>
          <w:sz w:val="28"/>
          <w:szCs w:val="28"/>
        </w:rPr>
        <w:t>.</w:t>
      </w:r>
    </w:p>
    <w:p w:rsidR="00B8502A" w:rsidRPr="00A903BB" w:rsidRDefault="002E3229" w:rsidP="00CD3E4B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Состав участников проекта:</w:t>
      </w:r>
    </w:p>
    <w:p w:rsidR="00154413" w:rsidRPr="00A903BB" w:rsidRDefault="00154413" w:rsidP="00CD3E4B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УСЗ</w:t>
      </w:r>
      <w:r w:rsidRPr="00A903BB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«Территориальный Центр социального обслуживания населения Первомайского района </w:t>
      </w:r>
      <w:proofErr w:type="spellStart"/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г.Бобруйска</w:t>
      </w:r>
      <w:proofErr w:type="spellEnd"/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</w:t>
      </w:r>
      <w:r w:rsidR="00A903BB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;</w:t>
      </w:r>
    </w:p>
    <w:p w:rsidR="00A903BB" w:rsidRPr="00A903BB" w:rsidRDefault="00A903BB" w:rsidP="00A903B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филиал УО БНТУ «</w:t>
      </w:r>
      <w:proofErr w:type="spellStart"/>
      <w:r w:rsidRPr="00A90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Бобруйский</w:t>
      </w:r>
      <w:proofErr w:type="spellEnd"/>
      <w:r w:rsidRPr="00A90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государственный лесотехнический колледж</w:t>
      </w:r>
      <w:proofErr w:type="gramStart"/>
      <w:r w:rsidRPr="00A90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»;_</w:t>
      </w:r>
      <w:proofErr w:type="gramEnd"/>
      <w:r w:rsidRPr="00A90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:rsidR="009A3428" w:rsidRPr="00A903BB" w:rsidRDefault="009A3428" w:rsidP="00CD3E4B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ЦБУ № 703 </w:t>
      </w:r>
      <w:r w:rsidR="0092684F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</w:t>
      </w:r>
      <w:proofErr w:type="spellStart"/>
      <w:r w:rsidR="0092684F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г.Бобруйске</w:t>
      </w:r>
      <w:proofErr w:type="spellEnd"/>
      <w:r w:rsidR="0092684F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ОАО «АСБ «</w:t>
      </w:r>
      <w:proofErr w:type="spellStart"/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Беларусбанка</w:t>
      </w:r>
      <w:proofErr w:type="spellEnd"/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</w:t>
      </w:r>
      <w:r w:rsidR="00A903BB"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6B23E2" w:rsidRPr="00A903BB" w:rsidRDefault="006B23E2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Целевая группа: пожилые люди, посещающие отделение дневного      пребывания для граждан пожилого возраста УСЗ «ТЦСОН Первомайского   района г. Бобруйска».</w:t>
      </w:r>
    </w:p>
    <w:p w:rsidR="006B23E2" w:rsidRPr="00A903BB" w:rsidRDefault="006B23E2" w:rsidP="00CD3E4B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Реализация проекта: 2021 год</w:t>
      </w:r>
    </w:p>
    <w:p w:rsidR="006B23E2" w:rsidRPr="00A903BB" w:rsidRDefault="006B23E2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Продолжительность реализации проекта </w:t>
      </w:r>
      <w:r w:rsidRPr="00A903BB">
        <w:rPr>
          <w:rFonts w:ascii="Times New Roman" w:hAnsi="Times New Roman" w:cs="Times New Roman"/>
          <w:sz w:val="28"/>
          <w:szCs w:val="28"/>
        </w:rPr>
        <w:t xml:space="preserve">определяется интересом к нему самих участников проекта. </w:t>
      </w:r>
    </w:p>
    <w:p w:rsidR="00151DC4" w:rsidRPr="00A903BB" w:rsidRDefault="00151DC4" w:rsidP="00151DC4">
      <w:pPr>
        <w:tabs>
          <w:tab w:val="left" w:pos="426"/>
          <w:tab w:val="left" w:pos="156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151DC4" w:rsidRPr="00A903BB" w:rsidRDefault="00DB4E2F" w:rsidP="00151DC4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о</w:t>
      </w:r>
      <w:r w:rsidR="00151DC4" w:rsidRPr="00A903BB">
        <w:rPr>
          <w:rFonts w:ascii="Times New Roman" w:hAnsi="Times New Roman" w:cs="Times New Roman"/>
          <w:sz w:val="28"/>
          <w:szCs w:val="28"/>
        </w:rPr>
        <w:t>рганизация работы по привлечению к сотрудничеству в реализации проекта специалистов заинтересованных ведомств;</w:t>
      </w:r>
    </w:p>
    <w:p w:rsidR="007E0D60" w:rsidRPr="00A903BB" w:rsidRDefault="007E0D60" w:rsidP="007E0D60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отбор участников проекта среди клиентов отделени</w:t>
      </w:r>
      <w:r w:rsidR="00371975" w:rsidRPr="00A903BB">
        <w:rPr>
          <w:rFonts w:ascii="Times New Roman" w:hAnsi="Times New Roman" w:cs="Times New Roman"/>
          <w:sz w:val="28"/>
          <w:szCs w:val="28"/>
        </w:rPr>
        <w:t>я</w:t>
      </w:r>
      <w:r w:rsidRPr="00A903BB">
        <w:rPr>
          <w:rFonts w:ascii="Times New Roman" w:hAnsi="Times New Roman" w:cs="Times New Roman"/>
          <w:sz w:val="28"/>
          <w:szCs w:val="28"/>
        </w:rPr>
        <w:t xml:space="preserve"> дневного      пребывания для граждан пожилого возраста УСЗ «ТЦСОН Первомайского   района г. Бобруйска»;    </w:t>
      </w:r>
    </w:p>
    <w:p w:rsidR="00151DC4" w:rsidRPr="00A903BB" w:rsidRDefault="007E0D60" w:rsidP="00151DC4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м</w:t>
      </w:r>
      <w:r w:rsidR="00151DC4" w:rsidRPr="00A903BB">
        <w:rPr>
          <w:rFonts w:ascii="Times New Roman" w:hAnsi="Times New Roman" w:cs="Times New Roman"/>
          <w:sz w:val="28"/>
          <w:szCs w:val="28"/>
        </w:rPr>
        <w:t>ониторинг компетентности участников проекта в сфере информационно-коммуникационных технологий</w:t>
      </w:r>
      <w:r w:rsidRPr="00A903BB">
        <w:rPr>
          <w:rFonts w:ascii="Times New Roman" w:hAnsi="Times New Roman" w:cs="Times New Roman"/>
          <w:sz w:val="28"/>
          <w:szCs w:val="28"/>
        </w:rPr>
        <w:t>;</w:t>
      </w:r>
    </w:p>
    <w:p w:rsidR="007E0D60" w:rsidRPr="00A903BB" w:rsidRDefault="007E0D60" w:rsidP="00151DC4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утверждение тематики проведения занятий;</w:t>
      </w:r>
    </w:p>
    <w:p w:rsidR="007E0D60" w:rsidRPr="00A903BB" w:rsidRDefault="007E0D60" w:rsidP="00151DC4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разработка и издание информационных материалов;</w:t>
      </w:r>
    </w:p>
    <w:p w:rsidR="007E0D60" w:rsidRPr="00A903BB" w:rsidRDefault="007E0D60" w:rsidP="00151DC4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подготовка итогового отчета.</w:t>
      </w:r>
    </w:p>
    <w:p w:rsidR="006B23E2" w:rsidRPr="00A903BB" w:rsidRDefault="007E0D60" w:rsidP="007E0D60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Ос</w:t>
      </w:r>
      <w:r w:rsidR="006B23E2" w:rsidRPr="00A903BB">
        <w:rPr>
          <w:rFonts w:ascii="Times New Roman" w:hAnsi="Times New Roman" w:cs="Times New Roman"/>
          <w:sz w:val="28"/>
          <w:szCs w:val="28"/>
        </w:rPr>
        <w:t>новные формы деятельности:</w:t>
      </w:r>
    </w:p>
    <w:p w:rsidR="006B23E2" w:rsidRPr="00A903BB" w:rsidRDefault="006B23E2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 xml:space="preserve">Обучающие групповые занятия, </w:t>
      </w:r>
      <w:r w:rsidR="0001051E" w:rsidRPr="00A903BB">
        <w:rPr>
          <w:rFonts w:ascii="Times New Roman" w:hAnsi="Times New Roman" w:cs="Times New Roman"/>
          <w:sz w:val="28"/>
          <w:szCs w:val="28"/>
        </w:rPr>
        <w:t>мастер-классы, индивидуальные занятия по решению конкретных проблем, с которыми граждане пожилого возраста не могут справиться самостоятельно.</w:t>
      </w:r>
    </w:p>
    <w:p w:rsidR="0001051E" w:rsidRPr="00A903BB" w:rsidRDefault="0001051E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B">
        <w:rPr>
          <w:rFonts w:ascii="Times New Roman" w:hAnsi="Times New Roman" w:cs="Times New Roman"/>
          <w:sz w:val="28"/>
          <w:szCs w:val="28"/>
        </w:rPr>
        <w:t>Ожидаемые результаты проекта:</w:t>
      </w:r>
    </w:p>
    <w:p w:rsidR="00142FB3" w:rsidRPr="00A903BB" w:rsidRDefault="0001051E" w:rsidP="00CD3E4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</w:rPr>
        <w:t>В результате реализации проекта представители целевой группы приобретут навыки уверенного пользователя ПК и современных гаджетов</w:t>
      </w:r>
      <w:r w:rsidR="00142FB3" w:rsidRPr="00A903BB">
        <w:rPr>
          <w:rFonts w:ascii="Times New Roman" w:hAnsi="Times New Roman" w:cs="Times New Roman"/>
          <w:sz w:val="28"/>
          <w:szCs w:val="28"/>
        </w:rPr>
        <w:t>. Пожилые люди</w:t>
      </w:r>
      <w:r w:rsidRPr="00A903BB">
        <w:rPr>
          <w:rFonts w:ascii="Times New Roman" w:hAnsi="Times New Roman" w:cs="Times New Roman"/>
          <w:sz w:val="28"/>
          <w:szCs w:val="28"/>
        </w:rPr>
        <w:t xml:space="preserve"> смогут самостоятельно </w:t>
      </w:r>
      <w:r w:rsidR="00142FB3" w:rsidRPr="00A903BB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A903BB">
        <w:rPr>
          <w:rFonts w:ascii="Times New Roman" w:hAnsi="Times New Roman" w:cs="Times New Roman"/>
          <w:sz w:val="28"/>
          <w:szCs w:val="28"/>
        </w:rPr>
        <w:t>оплату</w:t>
      </w:r>
      <w:r w:rsidR="00142FB3" w:rsidRPr="00A903BB">
        <w:rPr>
          <w:rFonts w:ascii="Times New Roman" w:hAnsi="Times New Roman" w:cs="Times New Roman"/>
          <w:sz w:val="28"/>
          <w:szCs w:val="28"/>
        </w:rPr>
        <w:t xml:space="preserve"> ЖКУ, бронировать билеты на транспорт, заказ</w:t>
      </w:r>
      <w:r w:rsidR="00DB4E2F" w:rsidRPr="00A903BB">
        <w:rPr>
          <w:rFonts w:ascii="Times New Roman" w:hAnsi="Times New Roman" w:cs="Times New Roman"/>
          <w:sz w:val="28"/>
          <w:szCs w:val="28"/>
        </w:rPr>
        <w:t>ыват</w:t>
      </w:r>
      <w:r w:rsidR="00142FB3" w:rsidRPr="00A903BB">
        <w:rPr>
          <w:rFonts w:ascii="Times New Roman" w:hAnsi="Times New Roman" w:cs="Times New Roman"/>
          <w:sz w:val="28"/>
          <w:szCs w:val="28"/>
        </w:rPr>
        <w:t>ь талон</w:t>
      </w:r>
      <w:r w:rsidR="00DB4E2F" w:rsidRPr="00A903BB">
        <w:rPr>
          <w:rFonts w:ascii="Times New Roman" w:hAnsi="Times New Roman" w:cs="Times New Roman"/>
          <w:sz w:val="28"/>
          <w:szCs w:val="28"/>
        </w:rPr>
        <w:t xml:space="preserve">, </w:t>
      </w:r>
      <w:r w:rsidR="00372C56" w:rsidRPr="00A903BB">
        <w:rPr>
          <w:rFonts w:ascii="Times New Roman" w:hAnsi="Times New Roman" w:cs="Times New Roman"/>
          <w:sz w:val="28"/>
          <w:szCs w:val="28"/>
        </w:rPr>
        <w:t>вызвать врача на дом онлайн,</w:t>
      </w:r>
      <w:r w:rsidR="00DB4E2F" w:rsidRPr="00A903BB">
        <w:rPr>
          <w:rFonts w:ascii="Times New Roman" w:hAnsi="Times New Roman" w:cs="Times New Roman"/>
          <w:sz w:val="28"/>
          <w:szCs w:val="28"/>
        </w:rPr>
        <w:t xml:space="preserve"> </w:t>
      </w:r>
      <w:r w:rsidR="00372C56" w:rsidRPr="00A903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эффективно использовать в работе правила поведения в киберпространстве.</w:t>
      </w:r>
    </w:p>
    <w:p w:rsidR="00142FB3" w:rsidRPr="00A903BB" w:rsidRDefault="00372C56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предоставления результатов:</w:t>
      </w:r>
    </w:p>
    <w:p w:rsidR="00372C56" w:rsidRPr="00A903BB" w:rsidRDefault="00DB4E2F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2C56"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тоговый отчет;</w:t>
      </w:r>
    </w:p>
    <w:p w:rsidR="00372C56" w:rsidRPr="00A903BB" w:rsidRDefault="00372C56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анкетирования до и после реализации проекта;</w:t>
      </w:r>
    </w:p>
    <w:p w:rsidR="00372C56" w:rsidRPr="00A903BB" w:rsidRDefault="00372C56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фото-и видеоматериалы о проведенных мероприятиях;</w:t>
      </w:r>
    </w:p>
    <w:p w:rsidR="00372C56" w:rsidRPr="00A903BB" w:rsidRDefault="00372C56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публикации в СМИ.</w:t>
      </w:r>
    </w:p>
    <w:p w:rsidR="00DB4E2F" w:rsidRDefault="00DB4E2F" w:rsidP="00CD3E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3BB" w:rsidRPr="00A903BB" w:rsidRDefault="00A903BB" w:rsidP="00A903BB">
      <w:pPr>
        <w:pStyle w:val="a3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2D15" w:rsidRPr="00A903BB" w:rsidRDefault="007A55EF" w:rsidP="00002D15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</w:p>
    <w:p w:rsidR="00651035" w:rsidRPr="00A903BB" w:rsidRDefault="00651035" w:rsidP="00002D15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УСЗ «ТЦСОН Первомайского</w:t>
      </w:r>
    </w:p>
    <w:p w:rsidR="00651035" w:rsidRPr="00A903BB" w:rsidRDefault="00651035" w:rsidP="00A903BB">
      <w:pPr>
        <w:pStyle w:val="a3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proofErr w:type="spellStart"/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г.Бобруйска</w:t>
      </w:r>
      <w:proofErr w:type="spellEnd"/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                                              </w:t>
      </w:r>
      <w:r w:rsidR="00A661B2"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903BB"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 w:rsidRPr="00A903BB">
        <w:rPr>
          <w:rFonts w:ascii="Times New Roman" w:hAnsi="Times New Roman" w:cs="Times New Roman"/>
          <w:sz w:val="28"/>
          <w:szCs w:val="28"/>
          <w:shd w:val="clear" w:color="auto" w:fill="FFFFFF"/>
        </w:rPr>
        <w:t>Д.Б.Волошина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A63B7" w:rsidRPr="00A903BB" w:rsidTr="00A903BB">
        <w:trPr>
          <w:trHeight w:val="187"/>
        </w:trPr>
        <w:tc>
          <w:tcPr>
            <w:tcW w:w="4813" w:type="dxa"/>
          </w:tcPr>
          <w:p w:rsidR="00DB021C" w:rsidRPr="00A903BB" w:rsidRDefault="00DB021C" w:rsidP="00E74C65">
            <w:pPr>
              <w:pStyle w:val="a3"/>
              <w:spacing w:line="30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651035" w:rsidRPr="00A903BB" w:rsidRDefault="00002D15" w:rsidP="00E74C65">
            <w:pPr>
              <w:pStyle w:val="a3"/>
              <w:spacing w:line="30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0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</w:tr>
    </w:tbl>
    <w:p w:rsidR="00AA335B" w:rsidRDefault="00AA335B" w:rsidP="00A903BB">
      <w:pPr>
        <w:tabs>
          <w:tab w:val="left" w:pos="426"/>
        </w:tabs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A335B" w:rsidSect="00002D15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8E"/>
    <w:rsid w:val="00002D15"/>
    <w:rsid w:val="0001051E"/>
    <w:rsid w:val="00045BC8"/>
    <w:rsid w:val="0014120D"/>
    <w:rsid w:val="00142FB3"/>
    <w:rsid w:val="00151DC4"/>
    <w:rsid w:val="00154413"/>
    <w:rsid w:val="001F3A5C"/>
    <w:rsid w:val="00294ACA"/>
    <w:rsid w:val="00296B62"/>
    <w:rsid w:val="002A60A4"/>
    <w:rsid w:val="002E3229"/>
    <w:rsid w:val="002E3283"/>
    <w:rsid w:val="002E444C"/>
    <w:rsid w:val="0033177E"/>
    <w:rsid w:val="0035457F"/>
    <w:rsid w:val="00371975"/>
    <w:rsid w:val="00372C56"/>
    <w:rsid w:val="003A4CC6"/>
    <w:rsid w:val="00466815"/>
    <w:rsid w:val="00516F56"/>
    <w:rsid w:val="00567E02"/>
    <w:rsid w:val="005853CF"/>
    <w:rsid w:val="00607658"/>
    <w:rsid w:val="00651035"/>
    <w:rsid w:val="006B23E2"/>
    <w:rsid w:val="006F0B73"/>
    <w:rsid w:val="0072267C"/>
    <w:rsid w:val="007622EB"/>
    <w:rsid w:val="00790147"/>
    <w:rsid w:val="007A55EF"/>
    <w:rsid w:val="007E0D60"/>
    <w:rsid w:val="007E7214"/>
    <w:rsid w:val="007F39C4"/>
    <w:rsid w:val="00815E93"/>
    <w:rsid w:val="008A63B7"/>
    <w:rsid w:val="008B7F77"/>
    <w:rsid w:val="0092684F"/>
    <w:rsid w:val="009A3428"/>
    <w:rsid w:val="00A53999"/>
    <w:rsid w:val="00A661B2"/>
    <w:rsid w:val="00A84D74"/>
    <w:rsid w:val="00A903BB"/>
    <w:rsid w:val="00AA335B"/>
    <w:rsid w:val="00B8502A"/>
    <w:rsid w:val="00BC3F33"/>
    <w:rsid w:val="00BC3FCF"/>
    <w:rsid w:val="00BE00A8"/>
    <w:rsid w:val="00C01C7E"/>
    <w:rsid w:val="00C94D94"/>
    <w:rsid w:val="00CB16C5"/>
    <w:rsid w:val="00CC7C73"/>
    <w:rsid w:val="00CD3E4B"/>
    <w:rsid w:val="00CE363A"/>
    <w:rsid w:val="00D320BF"/>
    <w:rsid w:val="00D67C33"/>
    <w:rsid w:val="00DA4228"/>
    <w:rsid w:val="00DB021C"/>
    <w:rsid w:val="00DB4E2F"/>
    <w:rsid w:val="00E74C65"/>
    <w:rsid w:val="00EF008E"/>
    <w:rsid w:val="00F506AE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28A5"/>
  <w15:chartTrackingRefBased/>
  <w15:docId w15:val="{F7266060-5859-4578-9051-3AFE0746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3CF"/>
    <w:pPr>
      <w:spacing w:after="0" w:line="240" w:lineRule="auto"/>
    </w:pPr>
  </w:style>
  <w:style w:type="table" w:styleId="a4">
    <w:name w:val="Table Grid"/>
    <w:basedOn w:val="a1"/>
    <w:uiPriority w:val="39"/>
    <w:rsid w:val="0058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A60A4"/>
    <w:rPr>
      <w:i/>
      <w:iCs/>
    </w:rPr>
  </w:style>
  <w:style w:type="character" w:customStyle="1" w:styleId="words">
    <w:name w:val="words"/>
    <w:basedOn w:val="a0"/>
    <w:rsid w:val="002E444C"/>
  </w:style>
  <w:style w:type="paragraph" w:styleId="a6">
    <w:name w:val="header"/>
    <w:basedOn w:val="a"/>
    <w:link w:val="a7"/>
    <w:uiPriority w:val="99"/>
    <w:semiHidden/>
    <w:unhideWhenUsed/>
    <w:rsid w:val="00CC7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7C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2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0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2020-11-18T08:42:00Z</cp:lastPrinted>
  <dcterms:created xsi:type="dcterms:W3CDTF">2020-11-16T13:04:00Z</dcterms:created>
  <dcterms:modified xsi:type="dcterms:W3CDTF">2020-12-21T11:33:00Z</dcterms:modified>
</cp:coreProperties>
</file>