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30" w:rsidRPr="006F53E3" w:rsidRDefault="00F77130" w:rsidP="00F77130">
      <w:pPr>
        <w:pStyle w:val="2"/>
        <w:jc w:val="center"/>
        <w:rPr>
          <w:b/>
          <w:sz w:val="28"/>
          <w:szCs w:val="28"/>
        </w:rPr>
      </w:pPr>
      <w:r w:rsidRPr="006F53E3">
        <w:rPr>
          <w:b/>
          <w:sz w:val="28"/>
          <w:szCs w:val="28"/>
        </w:rPr>
        <w:t>Воспитательный (кураторский</w:t>
      </w:r>
      <w:proofErr w:type="gramStart"/>
      <w:r w:rsidRPr="006F53E3">
        <w:rPr>
          <w:b/>
          <w:sz w:val="28"/>
          <w:szCs w:val="28"/>
        </w:rPr>
        <w:t xml:space="preserve"> )</w:t>
      </w:r>
      <w:proofErr w:type="gramEnd"/>
      <w:r w:rsidRPr="006F53E3">
        <w:rPr>
          <w:b/>
          <w:sz w:val="28"/>
          <w:szCs w:val="28"/>
        </w:rPr>
        <w:t xml:space="preserve"> час</w:t>
      </w:r>
    </w:p>
    <w:p w:rsidR="00F77130" w:rsidRPr="006F53E3" w:rsidRDefault="00F77130" w:rsidP="00F77130">
      <w:pPr>
        <w:pStyle w:val="2"/>
        <w:jc w:val="center"/>
        <w:rPr>
          <w:b/>
          <w:sz w:val="28"/>
          <w:szCs w:val="28"/>
        </w:rPr>
      </w:pPr>
    </w:p>
    <w:p w:rsidR="00F77130" w:rsidRPr="006F53E3" w:rsidRDefault="00F77130" w:rsidP="00F77130">
      <w:pPr>
        <w:pStyle w:val="2"/>
        <w:rPr>
          <w:sz w:val="28"/>
          <w:szCs w:val="28"/>
        </w:rPr>
      </w:pPr>
      <w:r w:rsidRPr="006F53E3">
        <w:rPr>
          <w:sz w:val="28"/>
          <w:szCs w:val="28"/>
        </w:rPr>
        <w:t xml:space="preserve">Основной формой взаимодействия куратора с учебной группой является </w:t>
      </w:r>
      <w:r w:rsidRPr="006F53E3">
        <w:rPr>
          <w:b/>
          <w:i/>
          <w:sz w:val="28"/>
          <w:szCs w:val="28"/>
          <w:u w:val="single"/>
        </w:rPr>
        <w:t>воспитательный час</w:t>
      </w:r>
      <w:r w:rsidRPr="006F53E3">
        <w:rPr>
          <w:i/>
          <w:sz w:val="28"/>
          <w:szCs w:val="28"/>
        </w:rPr>
        <w:t xml:space="preserve"> (час куратора). 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>Воспитательный час позволяет педагогу найти время общения с воспитанниками, открыто провозгласить и высветить запланированное отношение к определенным ценностям, побудить учащихся к формированию и выражению собственной позиции, делает воспитательное воздействие систематическим и регулярным, а сам процесс воспитания – не хаотичным и случайным, а управляемым и целенаправленным.</w:t>
      </w:r>
    </w:p>
    <w:p w:rsidR="00F77130" w:rsidRPr="006F53E3" w:rsidRDefault="00F77130" w:rsidP="00F77130">
      <w:pPr>
        <w:pStyle w:val="1"/>
        <w:rPr>
          <w:i/>
          <w:sz w:val="28"/>
          <w:szCs w:val="28"/>
        </w:rPr>
      </w:pPr>
      <w:r w:rsidRPr="006F53E3">
        <w:rPr>
          <w:i/>
          <w:sz w:val="28"/>
          <w:szCs w:val="28"/>
        </w:rPr>
        <w:t xml:space="preserve">Функции </w:t>
      </w:r>
      <w:proofErr w:type="spellStart"/>
      <w:r>
        <w:rPr>
          <w:i/>
          <w:sz w:val="28"/>
          <w:szCs w:val="28"/>
        </w:rPr>
        <w:t>кураторского</w:t>
      </w:r>
      <w:r w:rsidRPr="006F53E3">
        <w:rPr>
          <w:i/>
          <w:sz w:val="28"/>
          <w:szCs w:val="28"/>
        </w:rPr>
        <w:t>о</w:t>
      </w:r>
      <w:proofErr w:type="spellEnd"/>
      <w:r w:rsidRPr="006F53E3">
        <w:rPr>
          <w:i/>
          <w:sz w:val="28"/>
          <w:szCs w:val="28"/>
        </w:rPr>
        <w:t xml:space="preserve"> часа:</w:t>
      </w:r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>В сегодняшней практике проведения воспитательных часов можно выделить три присущие им воспитательные функции: просветительскую, ориентирующую и направляющую.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  <w:u w:val="single"/>
        </w:rPr>
        <w:t>Просветительская  функция</w:t>
      </w:r>
      <w:r w:rsidRPr="006F53E3">
        <w:rPr>
          <w:sz w:val="28"/>
          <w:szCs w:val="28"/>
        </w:rPr>
        <w:t xml:space="preserve"> заключается в расширении кругозора учащихся, пополнении их знаний информацией, не нашедшей отражения в учебных программах. Это могут быть сведения о событиях, происходящих в городе, стране, мире.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  <w:u w:val="single"/>
        </w:rPr>
        <w:t>Ориентирующая функция</w:t>
      </w:r>
      <w:r w:rsidRPr="006F53E3">
        <w:rPr>
          <w:sz w:val="28"/>
          <w:szCs w:val="28"/>
        </w:rPr>
        <w:t xml:space="preserve"> заключается в формирован</w:t>
      </w:r>
      <w:proofErr w:type="gramStart"/>
      <w:r w:rsidRPr="006F53E3">
        <w:rPr>
          <w:sz w:val="28"/>
          <w:szCs w:val="28"/>
        </w:rPr>
        <w:t>ии у у</w:t>
      </w:r>
      <w:proofErr w:type="gramEnd"/>
      <w:r w:rsidRPr="006F53E3">
        <w:rPr>
          <w:sz w:val="28"/>
          <w:szCs w:val="28"/>
        </w:rPr>
        <w:t xml:space="preserve">чащихся определенного отношения к объектам окружающей действительности,  выработке у них иерархии материальных и духовных ценностей. Если просветительская функция дает информацию о мире, то ориентирующая помогает оценивать его, формирует у учащихся потребность анализировать и совершенствовать свою жизнь и самих себя. 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  <w:u w:val="single"/>
        </w:rPr>
        <w:t>Направляющая функция</w:t>
      </w:r>
      <w:r w:rsidRPr="006F53E3">
        <w:rPr>
          <w:sz w:val="28"/>
          <w:szCs w:val="28"/>
        </w:rPr>
        <w:t xml:space="preserve"> означает содействие учащимся в применении полученной информации и установок в реальной жизни. Обсуждаемые проблемы должны носить практическую направленность, а познание и оценивание мира завершаться «взаимодействием» с ним. Отсутствие практической направленности воспитательного часа, его связи с проблемами современности существенно снижает эффективность воспитательного воздействия на учащихся, создает благоприятную обстановку для проявления скепсиса, лицемерия и других негативных качеств личности.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>Поэтому чрезвычайно важно, чтобы воспитательный час давал учащимся жизненно важную информацию, способствовал принятию гуманистических ценностей и направлял обучаемых на реальные практические дела.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 xml:space="preserve">По характеру выдвигаемых задач выделяют </w:t>
      </w:r>
      <w:r w:rsidRPr="006F53E3">
        <w:rPr>
          <w:i/>
          <w:sz w:val="28"/>
          <w:szCs w:val="28"/>
        </w:rPr>
        <w:t>тематические</w:t>
      </w:r>
      <w:r w:rsidRPr="006F53E3">
        <w:rPr>
          <w:b/>
          <w:sz w:val="28"/>
          <w:szCs w:val="28"/>
        </w:rPr>
        <w:t xml:space="preserve">, </w:t>
      </w:r>
      <w:r w:rsidRPr="006F53E3">
        <w:rPr>
          <w:i/>
          <w:sz w:val="28"/>
          <w:szCs w:val="28"/>
        </w:rPr>
        <w:t>ситуационные</w:t>
      </w:r>
      <w:r w:rsidRPr="006F53E3">
        <w:rPr>
          <w:b/>
          <w:sz w:val="28"/>
          <w:szCs w:val="28"/>
        </w:rPr>
        <w:t xml:space="preserve"> </w:t>
      </w:r>
      <w:r w:rsidRPr="006F53E3">
        <w:rPr>
          <w:sz w:val="28"/>
          <w:szCs w:val="28"/>
        </w:rPr>
        <w:t>и</w:t>
      </w:r>
      <w:r w:rsidRPr="006F53E3">
        <w:rPr>
          <w:b/>
          <w:sz w:val="28"/>
          <w:szCs w:val="28"/>
        </w:rPr>
        <w:t xml:space="preserve"> </w:t>
      </w:r>
      <w:r w:rsidRPr="006F53E3">
        <w:rPr>
          <w:i/>
          <w:sz w:val="28"/>
          <w:szCs w:val="28"/>
        </w:rPr>
        <w:t>информационные</w:t>
      </w:r>
      <w:r w:rsidRPr="006F53E3">
        <w:rPr>
          <w:sz w:val="28"/>
          <w:szCs w:val="28"/>
        </w:rPr>
        <w:t xml:space="preserve"> воспитательные часы. Задачи у них разные: первый отвечает, в большей мере, потребностям духовного роста учащихся, его интересам, природному самовыражению; второй служит социально-нравственной адаптации личности; третий способствует повышению гражданской  компетентности учащихся.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 xml:space="preserve">Воспитательный час не рекомендуется регламентировать временем (он может продолжаться от 5 минут до нескольких часов). Его можно </w:t>
      </w:r>
      <w:r w:rsidRPr="006F53E3">
        <w:rPr>
          <w:sz w:val="28"/>
          <w:szCs w:val="28"/>
        </w:rPr>
        <w:lastRenderedPageBreak/>
        <w:t>проводить не только  в аудитории, но и в учреждениях культуры, молодежных центрах, социально-просветительских институтах и т.д.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>Субъектом проведения воспитательного часа может  быть не только куратор, но и представитель администрации учебного заведения, компетентный собеседник, учащийся-лидер, группа людей (родители, авторский коллектив, творческая группа и т.д.).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 xml:space="preserve">Чем многообразнее и ярче палитра организационных форм воспитательной работы, тем легче достигается </w:t>
      </w:r>
      <w:proofErr w:type="gramStart"/>
      <w:r w:rsidRPr="006F53E3">
        <w:rPr>
          <w:sz w:val="28"/>
          <w:szCs w:val="28"/>
        </w:rPr>
        <w:t>цель</w:t>
      </w:r>
      <w:proofErr w:type="gramEnd"/>
      <w:r w:rsidRPr="006F53E3">
        <w:rPr>
          <w:sz w:val="28"/>
          <w:szCs w:val="28"/>
        </w:rPr>
        <w:t xml:space="preserve"> и решаются поставленные задачи. Куратору рекомендуется использовать:</w:t>
      </w:r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 xml:space="preserve">1. </w:t>
      </w:r>
      <w:r w:rsidRPr="006F53E3">
        <w:rPr>
          <w:sz w:val="28"/>
          <w:szCs w:val="28"/>
          <w:u w:val="single"/>
        </w:rPr>
        <w:t>Лекционные формы</w:t>
      </w:r>
      <w:r w:rsidRPr="006F53E3">
        <w:rPr>
          <w:sz w:val="28"/>
          <w:szCs w:val="28"/>
        </w:rPr>
        <w:t>: «Публичная лекция», «Уроки замечательной личности», «Устный журнал», заочное путешествие и др.</w:t>
      </w:r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 xml:space="preserve">2. </w:t>
      </w:r>
      <w:r w:rsidRPr="006F53E3">
        <w:rPr>
          <w:sz w:val="28"/>
          <w:szCs w:val="28"/>
          <w:u w:val="single"/>
        </w:rPr>
        <w:t>Дискуссионные</w:t>
      </w:r>
      <w:r w:rsidRPr="006F53E3">
        <w:rPr>
          <w:sz w:val="28"/>
          <w:szCs w:val="28"/>
        </w:rPr>
        <w:t xml:space="preserve">: </w:t>
      </w:r>
      <w:proofErr w:type="gramStart"/>
      <w:r w:rsidRPr="006F53E3">
        <w:rPr>
          <w:sz w:val="28"/>
          <w:szCs w:val="28"/>
        </w:rPr>
        <w:t>«Беседа за круглым столом», «Круглый стол с острыми углами», «Открытая кафедра», «Открытый микрофон», «</w:t>
      </w:r>
      <w:proofErr w:type="spellStart"/>
      <w:r w:rsidRPr="006F53E3">
        <w:rPr>
          <w:sz w:val="28"/>
          <w:szCs w:val="28"/>
        </w:rPr>
        <w:t>Сократовская</w:t>
      </w:r>
      <w:proofErr w:type="spellEnd"/>
      <w:r w:rsidRPr="006F53E3">
        <w:rPr>
          <w:sz w:val="28"/>
          <w:szCs w:val="28"/>
        </w:rPr>
        <w:t xml:space="preserve"> беседа», «Философский стол», «Дискуссионные качели», ролевая игра «Суд над…», «</w:t>
      </w:r>
      <w:proofErr w:type="spellStart"/>
      <w:r w:rsidRPr="006F53E3">
        <w:rPr>
          <w:sz w:val="28"/>
          <w:szCs w:val="28"/>
        </w:rPr>
        <w:t>Арбузник</w:t>
      </w:r>
      <w:proofErr w:type="spellEnd"/>
      <w:r w:rsidRPr="006F53E3">
        <w:rPr>
          <w:sz w:val="28"/>
          <w:szCs w:val="28"/>
        </w:rPr>
        <w:t>», «Ток-шоу», дебаты,  конференция, литературная (музыкальная) гостиная и др.</w:t>
      </w:r>
      <w:proofErr w:type="gramEnd"/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 xml:space="preserve"> 3. </w:t>
      </w:r>
      <w:proofErr w:type="spellStart"/>
      <w:r w:rsidRPr="006F53E3">
        <w:rPr>
          <w:sz w:val="28"/>
          <w:szCs w:val="28"/>
          <w:u w:val="single"/>
        </w:rPr>
        <w:t>Конкурсно</w:t>
      </w:r>
      <w:r w:rsidRPr="006F53E3">
        <w:rPr>
          <w:sz w:val="28"/>
          <w:szCs w:val="28"/>
        </w:rPr>
        <w:t>-</w:t>
      </w:r>
      <w:r w:rsidRPr="006F53E3">
        <w:rPr>
          <w:sz w:val="28"/>
          <w:szCs w:val="28"/>
          <w:u w:val="single"/>
        </w:rPr>
        <w:t>игровые</w:t>
      </w:r>
      <w:proofErr w:type="spellEnd"/>
      <w:r w:rsidRPr="006F53E3">
        <w:rPr>
          <w:sz w:val="28"/>
          <w:szCs w:val="28"/>
        </w:rPr>
        <w:t xml:space="preserve">:  </w:t>
      </w:r>
      <w:proofErr w:type="gramStart"/>
      <w:r w:rsidRPr="006F53E3">
        <w:rPr>
          <w:sz w:val="28"/>
          <w:szCs w:val="28"/>
        </w:rPr>
        <w:t xml:space="preserve">«Интеллектуальный аукцион», тематическая викторина, конкурсы (юмористические, музыкальные, творческие), </w:t>
      </w:r>
      <w:proofErr w:type="spellStart"/>
      <w:r w:rsidRPr="006F53E3">
        <w:rPr>
          <w:sz w:val="28"/>
          <w:szCs w:val="28"/>
        </w:rPr>
        <w:t>брейн-ринг</w:t>
      </w:r>
      <w:proofErr w:type="spellEnd"/>
      <w:r w:rsidRPr="006F53E3">
        <w:rPr>
          <w:sz w:val="28"/>
          <w:szCs w:val="28"/>
        </w:rPr>
        <w:t>, клуб веселых и находчивых, «Театр-экспромт», «Турнир ораторов», «Поле чудес» и др.</w:t>
      </w:r>
      <w:proofErr w:type="gramEnd"/>
    </w:p>
    <w:p w:rsidR="00F77130" w:rsidRPr="006F53E3" w:rsidRDefault="00F77130" w:rsidP="00F77130">
      <w:pPr>
        <w:pStyle w:val="a3"/>
        <w:rPr>
          <w:sz w:val="28"/>
          <w:szCs w:val="28"/>
        </w:rPr>
      </w:pPr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 xml:space="preserve">Эти формы отличаются </w:t>
      </w:r>
      <w:proofErr w:type="spellStart"/>
      <w:r w:rsidRPr="006F53E3">
        <w:rPr>
          <w:sz w:val="28"/>
          <w:szCs w:val="28"/>
        </w:rPr>
        <w:t>проблемностью</w:t>
      </w:r>
      <w:proofErr w:type="spellEnd"/>
      <w:r w:rsidRPr="006F53E3">
        <w:rPr>
          <w:sz w:val="28"/>
          <w:szCs w:val="28"/>
        </w:rPr>
        <w:t xml:space="preserve"> тематики, способом подачи информации и организации обмена мнениями, количеством учащихся, объемом подготовительной работы. </w:t>
      </w:r>
    </w:p>
    <w:p w:rsidR="00F77130" w:rsidRPr="006F53E3" w:rsidRDefault="00F77130" w:rsidP="00F77130">
      <w:pPr>
        <w:pStyle w:val="a3"/>
        <w:rPr>
          <w:sz w:val="28"/>
          <w:szCs w:val="28"/>
        </w:rPr>
      </w:pPr>
      <w:r w:rsidRPr="006F53E3">
        <w:rPr>
          <w:sz w:val="28"/>
          <w:szCs w:val="28"/>
        </w:rPr>
        <w:t xml:space="preserve">Многообразие форм проведения воспитательных часов не позволяет выделить жесткий алгоритм их проведения: каждая форма имеет присущую только ей технологию. Целесообразно обозначить лишь </w:t>
      </w:r>
      <w:r w:rsidRPr="006F53E3">
        <w:rPr>
          <w:b/>
          <w:sz w:val="28"/>
          <w:szCs w:val="28"/>
        </w:rPr>
        <w:t>наиболее важные моменты при проведении любого воспитательного часа</w:t>
      </w:r>
      <w:r w:rsidRPr="006F53E3">
        <w:rPr>
          <w:sz w:val="28"/>
          <w:szCs w:val="28"/>
        </w:rPr>
        <w:t>, допуская вариативность организации каждого из этапов в зависимости от выбранной формы работы: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Вступление (обоснование актуальности выбранной темы, постановка цели, задач)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Информация по проблеме (видеосюжет, выступление компетентного собеседника, сообщения учащихся или куратора по обсуждаемой проблеме из средств массовой информации, энциклопедических изданий, реальной жизни).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Самостоятельное исследование проблемы (проведение тренингов, анкетирования, конкурсов, выполнение соответствующих упражнений и заданий).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Обмен мнениями по проблеме (сопоставление собственных представлений с общественно-значимой нормой).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Рефлексия (обсуждение успешности мероприятия, принятие решений на будущее).</w:t>
      </w:r>
    </w:p>
    <w:p w:rsidR="00F77130" w:rsidRPr="006F53E3" w:rsidRDefault="00F77130" w:rsidP="00F771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6F53E3">
        <w:rPr>
          <w:sz w:val="28"/>
          <w:szCs w:val="28"/>
        </w:rPr>
        <w:t>Ближайшее последействие (выполнение принятых решений, при необходимости возвращение к проблеме).</w:t>
      </w:r>
    </w:p>
    <w:p w:rsidR="00F77130" w:rsidRPr="006F53E3" w:rsidRDefault="00F77130" w:rsidP="00F77130">
      <w:pPr>
        <w:rPr>
          <w:sz w:val="28"/>
          <w:szCs w:val="28"/>
        </w:rPr>
      </w:pPr>
    </w:p>
    <w:p w:rsidR="00F77130" w:rsidRPr="006F53E3" w:rsidRDefault="00F77130" w:rsidP="00F77130">
      <w:pPr>
        <w:rPr>
          <w:sz w:val="28"/>
          <w:szCs w:val="28"/>
        </w:rPr>
      </w:pP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b/>
          <w:i/>
          <w:sz w:val="28"/>
          <w:szCs w:val="28"/>
          <w:u w:val="single"/>
        </w:rPr>
        <w:t>Приемы воспитания</w:t>
      </w:r>
      <w:r w:rsidRPr="006F53E3">
        <w:rPr>
          <w:sz w:val="28"/>
          <w:szCs w:val="28"/>
        </w:rPr>
        <w:t xml:space="preserve"> – это педагогически оформленные действия, посредством которых на учащегося оказываются внешние побуждения, изменяющие его взгляды, мотивы и поведение. 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«Непрерывная эстафета мнений».</w:t>
      </w:r>
      <w:r w:rsidRPr="006F53E3">
        <w:rPr>
          <w:sz w:val="28"/>
          <w:szCs w:val="28"/>
        </w:rPr>
        <w:t xml:space="preserve"> Учащиеся «по цепочке»</w:t>
      </w:r>
      <w:r>
        <w:rPr>
          <w:sz w:val="28"/>
          <w:szCs w:val="28"/>
        </w:rPr>
        <w:t xml:space="preserve"> высказываются на заданную тему</w:t>
      </w:r>
      <w:r w:rsidRPr="006F53E3">
        <w:rPr>
          <w:sz w:val="28"/>
          <w:szCs w:val="28"/>
        </w:rPr>
        <w:t>: одни начинают, другие продолжают, дополняют, уточняют. От простых суждений (когда главным является участие каждого учащегося в предложенном обсуждении) необходимо перейти к аналитическим, предварительно выдвинув соответствующие требования, а затем  и к проблемным высказываниям учащихся.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«Ролевая маска».</w:t>
      </w:r>
      <w:r w:rsidRPr="006F53E3">
        <w:rPr>
          <w:sz w:val="28"/>
          <w:szCs w:val="28"/>
        </w:rPr>
        <w:t xml:space="preserve"> Учащемуся предлагается войти в некоторую роль и выступить уже не от своего имени, а от лица соответствующего персонажа.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«Импровизация на свободную тему».</w:t>
      </w:r>
      <w:r w:rsidRPr="006F53E3">
        <w:rPr>
          <w:sz w:val="28"/>
          <w:szCs w:val="28"/>
        </w:rPr>
        <w:t xml:space="preserve"> Учащиеся выбирают ту тему, в которой они наиболее сильны и которая вызывает у них определенный интерес, творчески развивают основные сюжетные линии, переносят события в новые условия, по-своему интерпретируют смысл происходящего и т.п.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«Импровизация на заданную тему».</w:t>
      </w:r>
      <w:r w:rsidRPr="006F53E3">
        <w:rPr>
          <w:sz w:val="28"/>
          <w:szCs w:val="28"/>
        </w:rPr>
        <w:t xml:space="preserve"> Учащиеся свободно импровизируют на обозначенную куратором тему (моделируют, конструируют, инсценируют, делают литературные, музыкальные и иные зарисовки, комментируют, разрабатывают задания и т.п.)</w:t>
      </w:r>
      <w:proofErr w:type="gramStart"/>
      <w:r w:rsidRPr="006F53E3">
        <w:rPr>
          <w:sz w:val="28"/>
          <w:szCs w:val="28"/>
        </w:rPr>
        <w:t>.</w:t>
      </w:r>
      <w:proofErr w:type="gramEnd"/>
      <w:r w:rsidRPr="006F53E3">
        <w:rPr>
          <w:sz w:val="28"/>
          <w:szCs w:val="28"/>
        </w:rPr>
        <w:t xml:space="preserve"> </w:t>
      </w:r>
      <w:proofErr w:type="gramStart"/>
      <w:r w:rsidRPr="006F53E3">
        <w:rPr>
          <w:sz w:val="28"/>
          <w:szCs w:val="28"/>
        </w:rPr>
        <w:t>в</w:t>
      </w:r>
      <w:proofErr w:type="gramEnd"/>
      <w:r w:rsidRPr="006F53E3">
        <w:rPr>
          <w:sz w:val="28"/>
          <w:szCs w:val="28"/>
        </w:rPr>
        <w:t xml:space="preserve"> отличие от приема «импровизация на свободную тему» учащиеся в данном случае поставлены в более творческие условия, причем куратор может постепенно поднимать «планку трудности».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</w:t>
      </w:r>
      <w:proofErr w:type="spellStart"/>
      <w:r w:rsidRPr="006F53E3">
        <w:rPr>
          <w:i/>
          <w:sz w:val="28"/>
          <w:szCs w:val="28"/>
          <w:u w:val="single"/>
        </w:rPr>
        <w:t>Самоотстранение</w:t>
      </w:r>
      <w:proofErr w:type="spellEnd"/>
      <w:r w:rsidRPr="006F53E3">
        <w:rPr>
          <w:i/>
          <w:sz w:val="28"/>
          <w:szCs w:val="28"/>
          <w:u w:val="single"/>
        </w:rPr>
        <w:t xml:space="preserve"> куратора».</w:t>
      </w:r>
      <w:r w:rsidRPr="006F53E3">
        <w:rPr>
          <w:sz w:val="28"/>
          <w:szCs w:val="28"/>
        </w:rPr>
        <w:t xml:space="preserve"> После того как определены цели и содержание задания, установлены правила и формы общения в ходе его выполнения, куратор как бы самоустраняется от прямого руководства или же берет на себя обязательства рядового участника.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i/>
          <w:sz w:val="28"/>
          <w:szCs w:val="28"/>
          <w:u w:val="single"/>
        </w:rPr>
        <w:t>«Обмен функциями».</w:t>
      </w:r>
      <w:r w:rsidRPr="006F53E3">
        <w:rPr>
          <w:sz w:val="28"/>
          <w:szCs w:val="28"/>
        </w:rPr>
        <w:t xml:space="preserve"> Учащиеся обмениваются ролями (или функциями), которые они получили при выполнении заданий. Другой вариант этого приема предполагает полную или частичную передачу педагогом своих функций группе учащихся или одному из них.</w:t>
      </w:r>
    </w:p>
    <w:p w:rsidR="00F77130" w:rsidRPr="006F53E3" w:rsidRDefault="00F77130" w:rsidP="00F77130">
      <w:pPr>
        <w:ind w:firstLine="851"/>
        <w:jc w:val="both"/>
        <w:rPr>
          <w:sz w:val="28"/>
          <w:szCs w:val="28"/>
        </w:rPr>
      </w:pPr>
      <w:r w:rsidRPr="006F53E3">
        <w:rPr>
          <w:sz w:val="28"/>
          <w:szCs w:val="28"/>
        </w:rPr>
        <w:t>Среди множества педагогических приемов большое место занимает юмор, личный пример куратора, изменение обстановки, обращение к независимым экспертам и т.п.</w:t>
      </w:r>
    </w:p>
    <w:p w:rsidR="00050663" w:rsidRPr="00F77130" w:rsidRDefault="00050663">
      <w:pPr>
        <w:rPr>
          <w:sz w:val="28"/>
          <w:szCs w:val="28"/>
        </w:rPr>
      </w:pPr>
    </w:p>
    <w:sectPr w:rsidR="00050663" w:rsidRPr="00F77130" w:rsidSect="00050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40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F77130"/>
    <w:rsid w:val="00050663"/>
    <w:rsid w:val="00F7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130"/>
    <w:pPr>
      <w:keepNext/>
      <w:ind w:firstLine="851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1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F77130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F771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rsid w:val="00F77130"/>
    <w:pPr>
      <w:ind w:firstLine="90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F771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</cp:revision>
  <cp:lastPrinted>2017-08-23T11:07:00Z</cp:lastPrinted>
  <dcterms:created xsi:type="dcterms:W3CDTF">2017-08-23T11:06:00Z</dcterms:created>
  <dcterms:modified xsi:type="dcterms:W3CDTF">2017-08-23T11:07:00Z</dcterms:modified>
</cp:coreProperties>
</file>